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4B3" w:rsidRPr="00444A96" w:rsidRDefault="00C024B3" w:rsidP="00C024B3">
      <w:pPr>
        <w:pStyle w:val="a3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444A96">
        <w:rPr>
          <w:rFonts w:ascii="Times New Roman" w:hAnsi="Times New Roman" w:cs="Times New Roman"/>
          <w:b/>
        </w:rPr>
        <w:t>Пояснювальна записка</w:t>
      </w:r>
    </w:p>
    <w:p w:rsidR="00C024B3" w:rsidRPr="00EF3D5F" w:rsidRDefault="00C024B3" w:rsidP="00C024B3">
      <w:pPr>
        <w:pStyle w:val="a3"/>
        <w:jc w:val="center"/>
        <w:rPr>
          <w:rFonts w:ascii="Times New Roman" w:hAnsi="Times New Roman" w:cs="Times New Roman"/>
          <w:b/>
        </w:rPr>
      </w:pPr>
      <w:r w:rsidRPr="00444A96">
        <w:rPr>
          <w:rFonts w:ascii="Times New Roman" w:hAnsi="Times New Roman" w:cs="Times New Roman"/>
          <w:b/>
        </w:rPr>
        <w:t>Комунальної установи Сквирської міської ради «Трудовий архів Сквирської міської територіальної громади».</w:t>
      </w:r>
    </w:p>
    <w:p w:rsidR="00444A96" w:rsidRPr="00EF3D5F" w:rsidRDefault="00444A96" w:rsidP="00C024B3">
      <w:pPr>
        <w:pStyle w:val="a3"/>
        <w:jc w:val="center"/>
        <w:rPr>
          <w:rFonts w:ascii="Times New Roman" w:hAnsi="Times New Roman" w:cs="Times New Roman"/>
          <w:b/>
        </w:rPr>
      </w:pPr>
    </w:p>
    <w:p w:rsidR="00EF3D5F" w:rsidRPr="00EF3D5F" w:rsidRDefault="00EF3D5F" w:rsidP="00EF3D5F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EF3D5F">
        <w:rPr>
          <w:rFonts w:ascii="Times New Roman" w:hAnsi="Times New Roman" w:cs="Times New Roman"/>
          <w:b/>
          <w:sz w:val="24"/>
          <w:szCs w:val="24"/>
        </w:rPr>
        <w:t>Інформація щодо діяльності підприємства.</w:t>
      </w:r>
    </w:p>
    <w:p w:rsidR="00C024B3" w:rsidRPr="00444A96" w:rsidRDefault="00C024B3" w:rsidP="00EF3D5F">
      <w:pPr>
        <w:pStyle w:val="a3"/>
        <w:rPr>
          <w:rFonts w:ascii="Times New Roman" w:hAnsi="Times New Roman" w:cs="Times New Roman"/>
          <w:sz w:val="24"/>
          <w:szCs w:val="24"/>
        </w:rPr>
      </w:pPr>
      <w:r w:rsidRPr="00444A96">
        <w:rPr>
          <w:rFonts w:ascii="Times New Roman" w:hAnsi="Times New Roman" w:cs="Times New Roman"/>
          <w:sz w:val="24"/>
          <w:szCs w:val="24"/>
        </w:rPr>
        <w:t xml:space="preserve">   Комунальна установа Сквирської міської ради «Трудовий архів Сквирської міської територіальної громади» є  неприбутковим підприємством і утримується за рахунок коштів місцевого бюджету, коштів, отриманих за науково-технічне опрацювання і зберігання архівних документів , та коштів з інших надходжень. </w:t>
      </w:r>
    </w:p>
    <w:p w:rsidR="00C024B3" w:rsidRPr="00444A96" w:rsidRDefault="00C024B3" w:rsidP="00C024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44A96">
        <w:rPr>
          <w:rFonts w:ascii="Times New Roman" w:hAnsi="Times New Roman" w:cs="Times New Roman"/>
          <w:sz w:val="24"/>
          <w:szCs w:val="24"/>
        </w:rPr>
        <w:t xml:space="preserve">   Установа належить до спільної власності Сквирської територіальної громади та створена  шляхом зміни засновника. </w:t>
      </w:r>
    </w:p>
    <w:p w:rsidR="00C024B3" w:rsidRPr="00444A96" w:rsidRDefault="00C024B3" w:rsidP="00C024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44A96">
        <w:rPr>
          <w:rFonts w:ascii="Times New Roman" w:hAnsi="Times New Roman" w:cs="Times New Roman"/>
          <w:sz w:val="24"/>
          <w:szCs w:val="24"/>
        </w:rPr>
        <w:t xml:space="preserve">   Установа створена з метою централізованого тимчасового зберігання документів, нагромаджених у процесі документування службових, трудових або інших правовідносин юридичних і фізичних осіб, та інших архівних документів, що не належать до Національного архівного фонду, шляхом забезпечення збереженості документів з особового складу та документів  тимчасового зберігання суб’єктів господарської діяльності незалежно від форм власності майна та підпорядкування. </w:t>
      </w:r>
    </w:p>
    <w:p w:rsidR="00C024B3" w:rsidRPr="00444A96" w:rsidRDefault="00C024B3" w:rsidP="00C024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44A96">
        <w:rPr>
          <w:rFonts w:ascii="Times New Roman" w:hAnsi="Times New Roman" w:cs="Times New Roman"/>
          <w:sz w:val="24"/>
          <w:szCs w:val="24"/>
        </w:rPr>
        <w:t xml:space="preserve">   Установа є юридичною особою має розрахунковий  та інші рахунки в банку.</w:t>
      </w:r>
    </w:p>
    <w:p w:rsidR="00EF3D5F" w:rsidRDefault="00C024B3" w:rsidP="00C024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44A96">
        <w:rPr>
          <w:rFonts w:ascii="Times New Roman" w:hAnsi="Times New Roman" w:cs="Times New Roman"/>
          <w:sz w:val="24"/>
          <w:szCs w:val="24"/>
        </w:rPr>
        <w:t xml:space="preserve">Кількість штатних посад по КУ СМР «Трудовий архів СМТГ» всього 2,75 ставок.  </w:t>
      </w:r>
    </w:p>
    <w:p w:rsidR="003358A0" w:rsidRPr="00444A96" w:rsidRDefault="003358A0" w:rsidP="00C024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F3D5F" w:rsidRDefault="00EF3D5F" w:rsidP="00CB0247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EF3D5F">
        <w:rPr>
          <w:rFonts w:ascii="Times New Roman" w:hAnsi="Times New Roman" w:cs="Times New Roman"/>
          <w:b/>
          <w:sz w:val="24"/>
          <w:szCs w:val="24"/>
        </w:rPr>
        <w:t xml:space="preserve">Формування дохідної частини фінансового плану. </w:t>
      </w:r>
    </w:p>
    <w:p w:rsidR="00CB0247" w:rsidRPr="008968CD" w:rsidRDefault="008968CD" w:rsidP="008968C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CB0247" w:rsidRPr="008968CD">
        <w:rPr>
          <w:rFonts w:ascii="Times New Roman" w:hAnsi="Times New Roman"/>
          <w:sz w:val="24"/>
          <w:szCs w:val="24"/>
        </w:rPr>
        <w:t>Фінансовий план комунального підприємства на 2022 рік сформований в розмірі обсягів передбачених б</w:t>
      </w:r>
      <w:r w:rsidR="001956CC">
        <w:rPr>
          <w:rFonts w:ascii="Times New Roman" w:hAnsi="Times New Roman"/>
          <w:sz w:val="24"/>
          <w:szCs w:val="24"/>
        </w:rPr>
        <w:t xml:space="preserve">юджетом Сквирської міської ради в сумі 500,0 </w:t>
      </w:r>
      <w:proofErr w:type="spellStart"/>
      <w:r w:rsidR="001956CC">
        <w:rPr>
          <w:rFonts w:ascii="Times New Roman" w:hAnsi="Times New Roman"/>
          <w:sz w:val="24"/>
          <w:szCs w:val="24"/>
        </w:rPr>
        <w:t>тис.грн</w:t>
      </w:r>
      <w:proofErr w:type="spellEnd"/>
      <w:r w:rsidR="001956CC">
        <w:rPr>
          <w:rFonts w:ascii="Times New Roman" w:hAnsi="Times New Roman"/>
          <w:sz w:val="24"/>
          <w:szCs w:val="24"/>
        </w:rPr>
        <w:t>.</w:t>
      </w:r>
      <w:r w:rsidR="00CB0247" w:rsidRPr="008968CD">
        <w:rPr>
          <w:rFonts w:ascii="Times New Roman" w:hAnsi="Times New Roman"/>
          <w:sz w:val="24"/>
          <w:szCs w:val="24"/>
        </w:rPr>
        <w:t xml:space="preserve"> </w:t>
      </w:r>
    </w:p>
    <w:p w:rsidR="00CB0247" w:rsidRPr="008968CD" w:rsidRDefault="008968CD" w:rsidP="008968C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B0247" w:rsidRPr="008968CD">
        <w:rPr>
          <w:rFonts w:ascii="Times New Roman" w:hAnsi="Times New Roman"/>
          <w:sz w:val="24"/>
          <w:szCs w:val="24"/>
        </w:rPr>
        <w:t>На протязі поточного року вносились зміни в міський бюджет в частині збільшення  кошторисних призначень на виконання заходів передбачених в затверджених програмах. В результаті виникла необхідність внести зміни в фінансовий план підприємства на 2022 рік.</w:t>
      </w:r>
    </w:p>
    <w:p w:rsidR="00C024B3" w:rsidRPr="00444A96" w:rsidRDefault="00C024B3" w:rsidP="00E874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A96">
        <w:rPr>
          <w:rFonts w:ascii="Times New Roman" w:hAnsi="Times New Roman" w:cs="Times New Roman"/>
          <w:sz w:val="24"/>
          <w:szCs w:val="24"/>
        </w:rPr>
        <w:t>Дохід (виручка) від реалізації продукції (товарів,</w:t>
      </w:r>
      <w:r w:rsidR="00E87456">
        <w:rPr>
          <w:rFonts w:ascii="Times New Roman" w:hAnsi="Times New Roman" w:cs="Times New Roman"/>
          <w:sz w:val="24"/>
          <w:szCs w:val="24"/>
        </w:rPr>
        <w:t xml:space="preserve"> </w:t>
      </w:r>
      <w:r w:rsidRPr="00444A96">
        <w:rPr>
          <w:rFonts w:ascii="Times New Roman" w:hAnsi="Times New Roman" w:cs="Times New Roman"/>
          <w:sz w:val="24"/>
          <w:szCs w:val="24"/>
        </w:rPr>
        <w:t>робіт,</w:t>
      </w:r>
      <w:r w:rsidR="00E87456">
        <w:rPr>
          <w:rFonts w:ascii="Times New Roman" w:hAnsi="Times New Roman" w:cs="Times New Roman"/>
          <w:sz w:val="24"/>
          <w:szCs w:val="24"/>
        </w:rPr>
        <w:t xml:space="preserve"> </w:t>
      </w:r>
      <w:r w:rsidRPr="00444A96">
        <w:rPr>
          <w:rFonts w:ascii="Times New Roman" w:hAnsi="Times New Roman" w:cs="Times New Roman"/>
          <w:sz w:val="24"/>
          <w:szCs w:val="24"/>
        </w:rPr>
        <w:t xml:space="preserve">послуг) </w:t>
      </w:r>
      <w:r w:rsidR="00E87456">
        <w:rPr>
          <w:rFonts w:ascii="Times New Roman" w:hAnsi="Times New Roman" w:cs="Times New Roman"/>
          <w:sz w:val="24"/>
          <w:szCs w:val="24"/>
        </w:rPr>
        <w:t xml:space="preserve">заплановано в сумі </w:t>
      </w:r>
      <w:r w:rsidR="008968CD">
        <w:rPr>
          <w:rFonts w:ascii="Times New Roman" w:hAnsi="Times New Roman" w:cs="Times New Roman"/>
          <w:sz w:val="24"/>
          <w:szCs w:val="24"/>
        </w:rPr>
        <w:t>29,3</w:t>
      </w:r>
      <w:r w:rsidRPr="00444A96">
        <w:rPr>
          <w:rFonts w:ascii="Times New Roman" w:hAnsi="Times New Roman" w:cs="Times New Roman"/>
          <w:sz w:val="24"/>
          <w:szCs w:val="24"/>
        </w:rPr>
        <w:t xml:space="preserve"> тис.</w:t>
      </w:r>
      <w:r w:rsidR="00E87456">
        <w:rPr>
          <w:rFonts w:ascii="Times New Roman" w:hAnsi="Times New Roman" w:cs="Times New Roman"/>
          <w:sz w:val="24"/>
          <w:szCs w:val="24"/>
        </w:rPr>
        <w:t xml:space="preserve"> </w:t>
      </w:r>
      <w:r w:rsidRPr="00444A96">
        <w:rPr>
          <w:rFonts w:ascii="Times New Roman" w:hAnsi="Times New Roman" w:cs="Times New Roman"/>
          <w:sz w:val="24"/>
          <w:szCs w:val="24"/>
        </w:rPr>
        <w:t>грн.</w:t>
      </w:r>
      <w:r w:rsidR="00E87456">
        <w:rPr>
          <w:rFonts w:ascii="Times New Roman" w:hAnsi="Times New Roman" w:cs="Times New Roman"/>
          <w:sz w:val="24"/>
          <w:szCs w:val="24"/>
        </w:rPr>
        <w:t xml:space="preserve"> однак збільшено </w:t>
      </w:r>
      <w:r w:rsidRPr="00444A96">
        <w:rPr>
          <w:rFonts w:ascii="Times New Roman" w:hAnsi="Times New Roman" w:cs="Times New Roman"/>
          <w:sz w:val="24"/>
          <w:szCs w:val="24"/>
        </w:rPr>
        <w:t>надан</w:t>
      </w:r>
      <w:r w:rsidR="00E87456">
        <w:rPr>
          <w:rFonts w:ascii="Times New Roman" w:hAnsi="Times New Roman" w:cs="Times New Roman"/>
          <w:sz w:val="24"/>
          <w:szCs w:val="24"/>
        </w:rPr>
        <w:t>ня</w:t>
      </w:r>
      <w:r w:rsidRPr="00444A96">
        <w:rPr>
          <w:rFonts w:ascii="Times New Roman" w:hAnsi="Times New Roman" w:cs="Times New Roman"/>
          <w:sz w:val="24"/>
          <w:szCs w:val="24"/>
        </w:rPr>
        <w:t xml:space="preserve"> установою послуг юридичним та фізичним особам, організаціям,</w:t>
      </w:r>
      <w:r w:rsidR="00E87456">
        <w:rPr>
          <w:rFonts w:ascii="Times New Roman" w:hAnsi="Times New Roman" w:cs="Times New Roman"/>
          <w:sz w:val="24"/>
          <w:szCs w:val="24"/>
        </w:rPr>
        <w:t xml:space="preserve"> підприємствам та установам)</w:t>
      </w:r>
      <w:r w:rsidR="00371AD8">
        <w:rPr>
          <w:rFonts w:ascii="Times New Roman" w:hAnsi="Times New Roman" w:cs="Times New Roman"/>
          <w:sz w:val="24"/>
          <w:szCs w:val="24"/>
        </w:rPr>
        <w:t xml:space="preserve"> на </w:t>
      </w:r>
      <w:r w:rsidR="008968CD">
        <w:rPr>
          <w:rFonts w:ascii="Times New Roman" w:hAnsi="Times New Roman" w:cs="Times New Roman"/>
          <w:sz w:val="24"/>
          <w:szCs w:val="24"/>
        </w:rPr>
        <w:t>2,5</w:t>
      </w:r>
      <w:r w:rsidRPr="00444A96">
        <w:rPr>
          <w:rFonts w:ascii="Times New Roman" w:hAnsi="Times New Roman" w:cs="Times New Roman"/>
          <w:sz w:val="24"/>
          <w:szCs w:val="24"/>
        </w:rPr>
        <w:t>тис.грн.</w:t>
      </w:r>
      <w:r w:rsidR="001956CC">
        <w:rPr>
          <w:rFonts w:ascii="Times New Roman" w:hAnsi="Times New Roman" w:cs="Times New Roman"/>
          <w:sz w:val="24"/>
          <w:szCs w:val="24"/>
        </w:rPr>
        <w:t xml:space="preserve">; фактично складає 31,8 </w:t>
      </w:r>
      <w:proofErr w:type="spellStart"/>
      <w:r w:rsidR="001956CC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1956CC">
        <w:rPr>
          <w:rFonts w:ascii="Times New Roman" w:hAnsi="Times New Roman" w:cs="Times New Roman"/>
          <w:sz w:val="24"/>
          <w:szCs w:val="24"/>
        </w:rPr>
        <w:t>.</w:t>
      </w:r>
    </w:p>
    <w:p w:rsidR="003358A0" w:rsidRDefault="00C024B3" w:rsidP="00E874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A96">
        <w:rPr>
          <w:rFonts w:ascii="Times New Roman" w:hAnsi="Times New Roman" w:cs="Times New Roman"/>
          <w:sz w:val="24"/>
          <w:szCs w:val="24"/>
        </w:rPr>
        <w:t xml:space="preserve">Інші операційні доходи </w:t>
      </w:r>
      <w:r w:rsidR="00E87456" w:rsidRPr="00E87456">
        <w:rPr>
          <w:rFonts w:ascii="Times New Roman" w:hAnsi="Times New Roman" w:cs="Times New Roman"/>
          <w:sz w:val="24"/>
          <w:szCs w:val="24"/>
        </w:rPr>
        <w:t>заплановано в розмірі ціл</w:t>
      </w:r>
      <w:r w:rsidR="00E87456">
        <w:rPr>
          <w:rFonts w:ascii="Times New Roman" w:hAnsi="Times New Roman" w:cs="Times New Roman"/>
          <w:sz w:val="24"/>
          <w:szCs w:val="24"/>
        </w:rPr>
        <w:t xml:space="preserve">ьового фінансування по Програмі в сумі </w:t>
      </w:r>
      <w:r w:rsidR="008968CD">
        <w:rPr>
          <w:rFonts w:ascii="Times New Roman" w:hAnsi="Times New Roman" w:cs="Times New Roman"/>
          <w:sz w:val="24"/>
          <w:szCs w:val="24"/>
        </w:rPr>
        <w:t>470,7 тис. грн.</w:t>
      </w:r>
    </w:p>
    <w:p w:rsidR="008968CD" w:rsidRDefault="008968CD" w:rsidP="00E874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4820" w:rsidRPr="007E4820" w:rsidRDefault="007E4820" w:rsidP="007E4820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7E4820">
        <w:rPr>
          <w:rFonts w:ascii="Times New Roman" w:hAnsi="Times New Roman" w:cs="Times New Roman"/>
          <w:b/>
          <w:sz w:val="24"/>
          <w:szCs w:val="24"/>
        </w:rPr>
        <w:t>Формування витратної частини фінансового плану.</w:t>
      </w:r>
    </w:p>
    <w:p w:rsidR="00C024B3" w:rsidRPr="00444A96" w:rsidRDefault="00C024B3" w:rsidP="00C024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44A96">
        <w:rPr>
          <w:rFonts w:ascii="Times New Roman" w:hAnsi="Times New Roman" w:cs="Times New Roman"/>
          <w:sz w:val="24"/>
          <w:szCs w:val="24"/>
        </w:rPr>
        <w:t xml:space="preserve">   У 2022 році витрати комунальної установи складають </w:t>
      </w:r>
      <w:r w:rsidR="001956CC">
        <w:rPr>
          <w:rFonts w:ascii="Times New Roman" w:hAnsi="Times New Roman" w:cs="Times New Roman"/>
          <w:sz w:val="24"/>
          <w:szCs w:val="24"/>
        </w:rPr>
        <w:t xml:space="preserve">500,0 </w:t>
      </w:r>
      <w:proofErr w:type="spellStart"/>
      <w:r w:rsidR="001956CC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1956CC">
        <w:rPr>
          <w:rFonts w:ascii="Times New Roman" w:hAnsi="Times New Roman" w:cs="Times New Roman"/>
          <w:sz w:val="24"/>
          <w:szCs w:val="24"/>
        </w:rPr>
        <w:t xml:space="preserve">.(план),а фактично 502,5 </w:t>
      </w:r>
      <w:proofErr w:type="spellStart"/>
      <w:r w:rsidR="001956CC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1956CC">
        <w:rPr>
          <w:rFonts w:ascii="Times New Roman" w:hAnsi="Times New Roman" w:cs="Times New Roman"/>
          <w:sz w:val="24"/>
          <w:szCs w:val="24"/>
        </w:rPr>
        <w:t xml:space="preserve">, що на 2,5 </w:t>
      </w:r>
      <w:proofErr w:type="spellStart"/>
      <w:r w:rsidR="001956CC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1956CC">
        <w:rPr>
          <w:rFonts w:ascii="Times New Roman" w:hAnsi="Times New Roman" w:cs="Times New Roman"/>
          <w:sz w:val="24"/>
          <w:szCs w:val="24"/>
        </w:rPr>
        <w:t>. більше</w:t>
      </w:r>
    </w:p>
    <w:p w:rsidR="00DC5709" w:rsidRDefault="000F668B" w:rsidP="00DC570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Заробітна плата заплановано в розмірі </w:t>
      </w:r>
      <w:r w:rsidR="008968CD">
        <w:rPr>
          <w:rFonts w:ascii="Times New Roman" w:hAnsi="Times New Roman" w:cs="Times New Roman"/>
          <w:sz w:val="24"/>
          <w:szCs w:val="24"/>
        </w:rPr>
        <w:t>303,8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.., </w:t>
      </w:r>
    </w:p>
    <w:p w:rsidR="00C024B3" w:rsidRPr="00444A96" w:rsidRDefault="000F668B" w:rsidP="00DC570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Нарахування на оплату праці заплановано та складає </w:t>
      </w:r>
      <w:r w:rsidR="00C024B3" w:rsidRPr="00444A96">
        <w:rPr>
          <w:rFonts w:ascii="Times New Roman" w:hAnsi="Times New Roman" w:cs="Times New Roman"/>
          <w:sz w:val="24"/>
          <w:szCs w:val="24"/>
        </w:rPr>
        <w:t xml:space="preserve">70,2 </w:t>
      </w:r>
      <w:proofErr w:type="spellStart"/>
      <w:r w:rsidR="00C024B3" w:rsidRPr="00444A96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C024B3" w:rsidRPr="00444A96">
        <w:rPr>
          <w:rFonts w:ascii="Times New Roman" w:hAnsi="Times New Roman" w:cs="Times New Roman"/>
          <w:sz w:val="24"/>
          <w:szCs w:val="24"/>
        </w:rPr>
        <w:t>.;</w:t>
      </w:r>
    </w:p>
    <w:p w:rsidR="000F668B" w:rsidRPr="00444A96" w:rsidRDefault="00C024B3" w:rsidP="00DC570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4A96">
        <w:rPr>
          <w:rFonts w:ascii="Times New Roman" w:hAnsi="Times New Roman" w:cs="Times New Roman"/>
          <w:sz w:val="24"/>
          <w:szCs w:val="24"/>
        </w:rPr>
        <w:t>Оплата кому</w:t>
      </w:r>
      <w:r w:rsidR="000F668B">
        <w:rPr>
          <w:rFonts w:ascii="Times New Roman" w:hAnsi="Times New Roman" w:cs="Times New Roman"/>
          <w:sz w:val="24"/>
          <w:szCs w:val="24"/>
        </w:rPr>
        <w:t xml:space="preserve">нальних послуг та енергоносіїв за планом складає </w:t>
      </w:r>
      <w:r w:rsidRPr="00444A96">
        <w:rPr>
          <w:rFonts w:ascii="Times New Roman" w:hAnsi="Times New Roman" w:cs="Times New Roman"/>
          <w:sz w:val="24"/>
          <w:szCs w:val="24"/>
        </w:rPr>
        <w:t xml:space="preserve"> 78,0 </w:t>
      </w:r>
      <w:proofErr w:type="spellStart"/>
      <w:r w:rsidRPr="00444A96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44A96">
        <w:rPr>
          <w:rFonts w:ascii="Times New Roman" w:hAnsi="Times New Roman" w:cs="Times New Roman"/>
          <w:sz w:val="24"/>
          <w:szCs w:val="24"/>
        </w:rPr>
        <w:t>.;</w:t>
      </w:r>
    </w:p>
    <w:p w:rsidR="00C024B3" w:rsidRPr="00444A96" w:rsidRDefault="00C024B3" w:rsidP="00DC570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4A96">
        <w:rPr>
          <w:rFonts w:ascii="Times New Roman" w:hAnsi="Times New Roman" w:cs="Times New Roman"/>
          <w:sz w:val="24"/>
          <w:szCs w:val="24"/>
        </w:rPr>
        <w:t xml:space="preserve">Оплата оренди нерухомого майна – 18,7 </w:t>
      </w:r>
      <w:proofErr w:type="spellStart"/>
      <w:r w:rsidRPr="00444A96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44A96">
        <w:rPr>
          <w:rFonts w:ascii="Times New Roman" w:hAnsi="Times New Roman" w:cs="Times New Roman"/>
          <w:sz w:val="24"/>
          <w:szCs w:val="24"/>
        </w:rPr>
        <w:t>.;</w:t>
      </w:r>
    </w:p>
    <w:p w:rsidR="00C024B3" w:rsidRPr="00444A96" w:rsidRDefault="00B81B47" w:rsidP="00DC570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1B47">
        <w:rPr>
          <w:rFonts w:ascii="Times New Roman" w:hAnsi="Times New Roman" w:cs="Times New Roman"/>
          <w:sz w:val="24"/>
          <w:szCs w:val="24"/>
        </w:rPr>
        <w:t>Інші операційні витрати</w:t>
      </w:r>
      <w:r w:rsidR="007E4820" w:rsidRPr="00B81B47">
        <w:rPr>
          <w:rFonts w:ascii="Times New Roman" w:hAnsi="Times New Roman" w:cs="Times New Roman"/>
          <w:sz w:val="24"/>
          <w:szCs w:val="24"/>
        </w:rPr>
        <w:t xml:space="preserve"> заплановано в розмірі </w:t>
      </w:r>
      <w:r w:rsidR="008968CD">
        <w:rPr>
          <w:rFonts w:ascii="Times New Roman" w:hAnsi="Times New Roman" w:cs="Times New Roman"/>
          <w:sz w:val="24"/>
          <w:szCs w:val="24"/>
        </w:rPr>
        <w:t>29,3</w:t>
      </w:r>
      <w:r w:rsidR="00371AD8">
        <w:rPr>
          <w:rFonts w:ascii="Times New Roman" w:hAnsi="Times New Roman" w:cs="Times New Roman"/>
          <w:sz w:val="24"/>
          <w:szCs w:val="24"/>
        </w:rPr>
        <w:t xml:space="preserve"> тис. грн., але збільшено на </w:t>
      </w:r>
      <w:r w:rsidR="008968CD">
        <w:rPr>
          <w:rFonts w:ascii="Times New Roman" w:hAnsi="Times New Roman" w:cs="Times New Roman"/>
          <w:sz w:val="24"/>
          <w:szCs w:val="24"/>
        </w:rPr>
        <w:t>2,5</w:t>
      </w:r>
      <w:r w:rsidR="007E4820" w:rsidRPr="00B81B47">
        <w:rPr>
          <w:rFonts w:ascii="Times New Roman" w:hAnsi="Times New Roman" w:cs="Times New Roman"/>
          <w:sz w:val="24"/>
          <w:szCs w:val="24"/>
        </w:rPr>
        <w:t xml:space="preserve"> тис. грн.,</w:t>
      </w:r>
      <w:r w:rsidR="00C970B5">
        <w:rPr>
          <w:rFonts w:ascii="Times New Roman" w:hAnsi="Times New Roman" w:cs="Times New Roman"/>
          <w:sz w:val="24"/>
          <w:szCs w:val="24"/>
        </w:rPr>
        <w:t xml:space="preserve"> разом складають 31,8тис.грн.</w:t>
      </w:r>
      <w:r w:rsidR="007E4820" w:rsidRPr="00B81B47">
        <w:rPr>
          <w:rFonts w:ascii="Times New Roman" w:hAnsi="Times New Roman" w:cs="Times New Roman"/>
          <w:sz w:val="24"/>
          <w:szCs w:val="24"/>
        </w:rPr>
        <w:t xml:space="preserve"> </w:t>
      </w:r>
      <w:r w:rsidR="00C024B3" w:rsidRPr="00B81B47">
        <w:rPr>
          <w:rFonts w:ascii="Times New Roman" w:hAnsi="Times New Roman" w:cs="Times New Roman"/>
          <w:sz w:val="24"/>
          <w:szCs w:val="24"/>
        </w:rPr>
        <w:t>(послуги банку,</w:t>
      </w:r>
      <w:r w:rsidR="007E4820" w:rsidRPr="00B81B47">
        <w:rPr>
          <w:rFonts w:ascii="Times New Roman" w:hAnsi="Times New Roman" w:cs="Times New Roman"/>
          <w:sz w:val="24"/>
          <w:szCs w:val="24"/>
        </w:rPr>
        <w:t xml:space="preserve"> </w:t>
      </w:r>
      <w:r w:rsidR="00C024B3" w:rsidRPr="00B81B47">
        <w:rPr>
          <w:rFonts w:ascii="Times New Roman" w:hAnsi="Times New Roman" w:cs="Times New Roman"/>
          <w:sz w:val="24"/>
          <w:szCs w:val="24"/>
        </w:rPr>
        <w:t xml:space="preserve">оренда приміщення СЦРА №25, телефонний зв'язок, </w:t>
      </w:r>
      <w:proofErr w:type="spellStart"/>
      <w:r w:rsidR="00C024B3" w:rsidRPr="00B81B47">
        <w:rPr>
          <w:rFonts w:ascii="Times New Roman" w:hAnsi="Times New Roman" w:cs="Times New Roman"/>
          <w:sz w:val="24"/>
          <w:szCs w:val="24"/>
        </w:rPr>
        <w:t>підєднання</w:t>
      </w:r>
      <w:proofErr w:type="spellEnd"/>
      <w:r w:rsidR="00C024B3" w:rsidRPr="00B81B47">
        <w:rPr>
          <w:rFonts w:ascii="Times New Roman" w:hAnsi="Times New Roman" w:cs="Times New Roman"/>
          <w:sz w:val="24"/>
          <w:szCs w:val="24"/>
        </w:rPr>
        <w:t xml:space="preserve"> до мережі інтернет, оплата інтернет послуг,</w:t>
      </w:r>
      <w:r w:rsidR="007E4820" w:rsidRPr="00B81B47">
        <w:rPr>
          <w:rFonts w:ascii="Times New Roman" w:hAnsi="Times New Roman" w:cs="Times New Roman"/>
          <w:sz w:val="24"/>
          <w:szCs w:val="24"/>
        </w:rPr>
        <w:t xml:space="preserve"> </w:t>
      </w:r>
      <w:r w:rsidR="00C024B3" w:rsidRPr="00B81B47">
        <w:rPr>
          <w:rFonts w:ascii="Times New Roman" w:hAnsi="Times New Roman" w:cs="Times New Roman"/>
          <w:sz w:val="24"/>
          <w:szCs w:val="24"/>
        </w:rPr>
        <w:t>придбання канцтоварів, послуги по технічному обслуговуванню комп’ютерного обладнання, виготовлення КЕП,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24B3" w:rsidRPr="00B81B47">
        <w:rPr>
          <w:rFonts w:ascii="Times New Roman" w:hAnsi="Times New Roman" w:cs="Times New Roman"/>
          <w:sz w:val="24"/>
          <w:szCs w:val="24"/>
        </w:rPr>
        <w:t>перевірка та заправка вогнегасників)</w:t>
      </w:r>
      <w:r w:rsidR="007E4820" w:rsidRPr="00B81B47">
        <w:rPr>
          <w:rFonts w:ascii="Times New Roman" w:hAnsi="Times New Roman" w:cs="Times New Roman"/>
          <w:sz w:val="24"/>
          <w:szCs w:val="24"/>
        </w:rPr>
        <w:t>.</w:t>
      </w:r>
    </w:p>
    <w:p w:rsidR="003358A0" w:rsidRDefault="003358A0" w:rsidP="007E482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8A0" w:rsidRDefault="003358A0" w:rsidP="007E482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24B3" w:rsidRPr="00B81B47" w:rsidRDefault="008968CD" w:rsidP="008968C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024B3" w:rsidRPr="00B81B47">
        <w:rPr>
          <w:rFonts w:ascii="Times New Roman" w:hAnsi="Times New Roman" w:cs="Times New Roman"/>
          <w:b/>
          <w:sz w:val="24"/>
          <w:szCs w:val="24"/>
        </w:rPr>
        <w:t>Директор                               Олександр МАНДРИГА</w:t>
      </w:r>
    </w:p>
    <w:sectPr w:rsidR="00C024B3" w:rsidRPr="00B81B47" w:rsidSect="00911D7A">
      <w:pgSz w:w="12240" w:h="15840"/>
      <w:pgMar w:top="993" w:right="758" w:bottom="1135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6605A"/>
    <w:multiLevelType w:val="hybridMultilevel"/>
    <w:tmpl w:val="86BC6280"/>
    <w:lvl w:ilvl="0" w:tplc="4C0009A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2844"/>
    <w:multiLevelType w:val="hybridMultilevel"/>
    <w:tmpl w:val="009A8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2498"/>
    <w:multiLevelType w:val="hybridMultilevel"/>
    <w:tmpl w:val="25F6BB24"/>
    <w:lvl w:ilvl="0" w:tplc="AC14F838">
      <w:numFmt w:val="bullet"/>
      <w:lvlText w:val="-"/>
      <w:lvlJc w:val="left"/>
      <w:pPr>
        <w:ind w:left="45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1DCD7DFC"/>
    <w:multiLevelType w:val="hybridMultilevel"/>
    <w:tmpl w:val="6C9E5AAA"/>
    <w:lvl w:ilvl="0" w:tplc="5F84A0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F3D4EFC"/>
    <w:multiLevelType w:val="hybridMultilevel"/>
    <w:tmpl w:val="077A120C"/>
    <w:lvl w:ilvl="0" w:tplc="1DD288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4067F"/>
    <w:rsid w:val="0006581E"/>
    <w:rsid w:val="000D2B11"/>
    <w:rsid w:val="000F668B"/>
    <w:rsid w:val="00110FD0"/>
    <w:rsid w:val="00122A2F"/>
    <w:rsid w:val="00124679"/>
    <w:rsid w:val="00145485"/>
    <w:rsid w:val="0015244B"/>
    <w:rsid w:val="001600C5"/>
    <w:rsid w:val="001805A4"/>
    <w:rsid w:val="001828B9"/>
    <w:rsid w:val="001956CC"/>
    <w:rsid w:val="001A17D2"/>
    <w:rsid w:val="001B65B9"/>
    <w:rsid w:val="001C395F"/>
    <w:rsid w:val="001E1226"/>
    <w:rsid w:val="0020245E"/>
    <w:rsid w:val="0021242A"/>
    <w:rsid w:val="00230E47"/>
    <w:rsid w:val="00241CD8"/>
    <w:rsid w:val="00261514"/>
    <w:rsid w:val="002A303C"/>
    <w:rsid w:val="002A3878"/>
    <w:rsid w:val="002A494C"/>
    <w:rsid w:val="002A4F30"/>
    <w:rsid w:val="002D0742"/>
    <w:rsid w:val="002F4042"/>
    <w:rsid w:val="00304B2B"/>
    <w:rsid w:val="003060F0"/>
    <w:rsid w:val="00320ED1"/>
    <w:rsid w:val="003358A0"/>
    <w:rsid w:val="00353804"/>
    <w:rsid w:val="00364D51"/>
    <w:rsid w:val="00365A5E"/>
    <w:rsid w:val="00370130"/>
    <w:rsid w:val="003705DF"/>
    <w:rsid w:val="00371AD8"/>
    <w:rsid w:val="0039019E"/>
    <w:rsid w:val="0039038C"/>
    <w:rsid w:val="00397A92"/>
    <w:rsid w:val="003B439E"/>
    <w:rsid w:val="003C27EB"/>
    <w:rsid w:val="003D074E"/>
    <w:rsid w:val="003D5FA9"/>
    <w:rsid w:val="003D7831"/>
    <w:rsid w:val="00410D1A"/>
    <w:rsid w:val="00425A1E"/>
    <w:rsid w:val="0044427D"/>
    <w:rsid w:val="00444A96"/>
    <w:rsid w:val="0044617E"/>
    <w:rsid w:val="004535D7"/>
    <w:rsid w:val="004656B5"/>
    <w:rsid w:val="00494471"/>
    <w:rsid w:val="004D0E61"/>
    <w:rsid w:val="005416EC"/>
    <w:rsid w:val="005564AE"/>
    <w:rsid w:val="0058432B"/>
    <w:rsid w:val="00592B1D"/>
    <w:rsid w:val="005A3195"/>
    <w:rsid w:val="005B1E05"/>
    <w:rsid w:val="005C5990"/>
    <w:rsid w:val="005C7E28"/>
    <w:rsid w:val="005E2AF3"/>
    <w:rsid w:val="005F63F7"/>
    <w:rsid w:val="006152DA"/>
    <w:rsid w:val="00616C55"/>
    <w:rsid w:val="00647FA7"/>
    <w:rsid w:val="0066775F"/>
    <w:rsid w:val="006A17E2"/>
    <w:rsid w:val="006E328A"/>
    <w:rsid w:val="00777EF2"/>
    <w:rsid w:val="007A1A0A"/>
    <w:rsid w:val="007A5A2B"/>
    <w:rsid w:val="007D048D"/>
    <w:rsid w:val="007D4FD4"/>
    <w:rsid w:val="007E1C37"/>
    <w:rsid w:val="007E4820"/>
    <w:rsid w:val="007E6DB9"/>
    <w:rsid w:val="008411BF"/>
    <w:rsid w:val="008524B1"/>
    <w:rsid w:val="0086311F"/>
    <w:rsid w:val="00871AFF"/>
    <w:rsid w:val="00873F5D"/>
    <w:rsid w:val="00875450"/>
    <w:rsid w:val="0089294A"/>
    <w:rsid w:val="008968CD"/>
    <w:rsid w:val="008C35EF"/>
    <w:rsid w:val="008D77FC"/>
    <w:rsid w:val="008F4738"/>
    <w:rsid w:val="00900FEC"/>
    <w:rsid w:val="00911D7A"/>
    <w:rsid w:val="009358F8"/>
    <w:rsid w:val="00951C44"/>
    <w:rsid w:val="00960900"/>
    <w:rsid w:val="00977379"/>
    <w:rsid w:val="00991AA1"/>
    <w:rsid w:val="009A4F2D"/>
    <w:rsid w:val="009C190A"/>
    <w:rsid w:val="009F5267"/>
    <w:rsid w:val="009F727D"/>
    <w:rsid w:val="00A22C0F"/>
    <w:rsid w:val="00A442B0"/>
    <w:rsid w:val="00A45B63"/>
    <w:rsid w:val="00A522B6"/>
    <w:rsid w:val="00A60014"/>
    <w:rsid w:val="00A807E5"/>
    <w:rsid w:val="00A970C9"/>
    <w:rsid w:val="00AB209E"/>
    <w:rsid w:val="00AB6143"/>
    <w:rsid w:val="00B0458C"/>
    <w:rsid w:val="00B1309C"/>
    <w:rsid w:val="00B53C06"/>
    <w:rsid w:val="00B678FD"/>
    <w:rsid w:val="00B81B47"/>
    <w:rsid w:val="00B97E28"/>
    <w:rsid w:val="00BE0681"/>
    <w:rsid w:val="00BE295E"/>
    <w:rsid w:val="00BF4146"/>
    <w:rsid w:val="00C00A99"/>
    <w:rsid w:val="00C024B3"/>
    <w:rsid w:val="00C14EA3"/>
    <w:rsid w:val="00C456E6"/>
    <w:rsid w:val="00C83E18"/>
    <w:rsid w:val="00C862F1"/>
    <w:rsid w:val="00C970B5"/>
    <w:rsid w:val="00CB0247"/>
    <w:rsid w:val="00CB138C"/>
    <w:rsid w:val="00CC05B4"/>
    <w:rsid w:val="00CC7617"/>
    <w:rsid w:val="00CE1A1A"/>
    <w:rsid w:val="00CE626D"/>
    <w:rsid w:val="00D16F6B"/>
    <w:rsid w:val="00D26F49"/>
    <w:rsid w:val="00D609A9"/>
    <w:rsid w:val="00D72A00"/>
    <w:rsid w:val="00D7347F"/>
    <w:rsid w:val="00DA0F21"/>
    <w:rsid w:val="00DB1D53"/>
    <w:rsid w:val="00DB3B05"/>
    <w:rsid w:val="00DC5709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87456"/>
    <w:rsid w:val="00E92BC5"/>
    <w:rsid w:val="00E93433"/>
    <w:rsid w:val="00EB4E06"/>
    <w:rsid w:val="00EE127E"/>
    <w:rsid w:val="00EE3CFF"/>
    <w:rsid w:val="00EE53E0"/>
    <w:rsid w:val="00EE5DDA"/>
    <w:rsid w:val="00EF3D5F"/>
    <w:rsid w:val="00F30409"/>
    <w:rsid w:val="00F33AAD"/>
    <w:rsid w:val="00F34684"/>
    <w:rsid w:val="00F47D17"/>
    <w:rsid w:val="00F63244"/>
    <w:rsid w:val="00F86B7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454DCF-EBC9-4BC4-8038-3823AF93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  <w:rPr>
      <w:lang w:val="uk-UA" w:eastAsia="uk-UA"/>
    </w:r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  <w:style w:type="character" w:customStyle="1" w:styleId="21">
    <w:name w:val="Основний текст (2)_"/>
    <w:link w:val="22"/>
    <w:rsid w:val="00A22C0F"/>
    <w:rPr>
      <w:shd w:val="clear" w:color="auto" w:fill="FFFFFF"/>
    </w:rPr>
  </w:style>
  <w:style w:type="paragraph" w:customStyle="1" w:styleId="22">
    <w:name w:val="Основний текст (2)"/>
    <w:basedOn w:val="a"/>
    <w:link w:val="21"/>
    <w:rsid w:val="00A22C0F"/>
    <w:pPr>
      <w:widowControl w:val="0"/>
      <w:shd w:val="clear" w:color="auto" w:fill="FFFFFF"/>
      <w:spacing w:after="960" w:line="0" w:lineRule="atLeast"/>
      <w:ind w:hanging="38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25781-C259-48C7-B05A-C563F1D75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INTEL</cp:lastModifiedBy>
  <cp:revision>2</cp:revision>
  <cp:lastPrinted>2022-12-15T09:33:00Z</cp:lastPrinted>
  <dcterms:created xsi:type="dcterms:W3CDTF">2023-03-01T06:53:00Z</dcterms:created>
  <dcterms:modified xsi:type="dcterms:W3CDTF">2023-03-01T06:53:00Z</dcterms:modified>
</cp:coreProperties>
</file>